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6AAE" w:rsidRDefault="001D6AAE">
      <w:pPr>
        <w:rPr>
          <w:b/>
          <w:sz w:val="32"/>
          <w:szCs w:val="32"/>
          <w:u w:val="single"/>
        </w:rPr>
      </w:pPr>
      <w:r>
        <w:rPr>
          <w:noProof/>
        </w:rPr>
        <w:drawing>
          <wp:inline distT="0" distB="0" distL="0" distR="0" wp14:anchorId="3211EFC9" wp14:editId="7528D0F3">
            <wp:extent cx="1032993" cy="95250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F logga - Ny liten.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53156" cy="971092"/>
                    </a:xfrm>
                    <a:prstGeom prst="rect">
                      <a:avLst/>
                    </a:prstGeom>
                  </pic:spPr>
                </pic:pic>
              </a:graphicData>
            </a:graphic>
          </wp:inline>
        </w:drawing>
      </w:r>
    </w:p>
    <w:p w:rsidR="00957950" w:rsidRPr="007C590F" w:rsidRDefault="007C590F">
      <w:pPr>
        <w:rPr>
          <w:b/>
          <w:sz w:val="32"/>
          <w:szCs w:val="32"/>
          <w:u w:val="single"/>
        </w:rPr>
      </w:pPr>
      <w:r w:rsidRPr="007C590F">
        <w:rPr>
          <w:b/>
          <w:sz w:val="32"/>
          <w:szCs w:val="32"/>
          <w:u w:val="single"/>
        </w:rPr>
        <w:t>Pressmeddelande</w:t>
      </w:r>
    </w:p>
    <w:p w:rsidR="007C590F" w:rsidRDefault="007C590F"/>
    <w:p w:rsidR="007C590F" w:rsidRPr="007C590F" w:rsidRDefault="007C590F">
      <w:pPr>
        <w:rPr>
          <w:b/>
          <w:i/>
        </w:rPr>
      </w:pPr>
      <w:r w:rsidRPr="007C590F">
        <w:rPr>
          <w:b/>
          <w:i/>
        </w:rPr>
        <w:t>Borlänge 2018-12-12</w:t>
      </w:r>
    </w:p>
    <w:p w:rsidR="007C590F" w:rsidRDefault="007C590F">
      <w:bookmarkStart w:id="0" w:name="_GoBack"/>
      <w:bookmarkEnd w:id="0"/>
    </w:p>
    <w:p w:rsidR="007C590F" w:rsidRPr="007C590F" w:rsidRDefault="007C590F">
      <w:pPr>
        <w:rPr>
          <w:sz w:val="28"/>
          <w:szCs w:val="28"/>
        </w:rPr>
      </w:pPr>
      <w:r w:rsidRPr="007C590F">
        <w:rPr>
          <w:sz w:val="28"/>
          <w:szCs w:val="28"/>
        </w:rPr>
        <w:t>Come back för Kreta från Dala Airport 2019.</w:t>
      </w:r>
    </w:p>
    <w:p w:rsidR="007C590F" w:rsidRDefault="007C590F">
      <w:r>
        <w:t xml:space="preserve">Reseföretaget TUI meddelar att man kommer att satsa på flygningar till Chania på Kreta under augusti-september 2019 från Dala Airport. Reseperiod </w:t>
      </w:r>
      <w:r w:rsidRPr="007C590F">
        <w:rPr>
          <w:b/>
        </w:rPr>
        <w:t>söndagar från 25 augusti till 22 september</w:t>
      </w:r>
      <w:r>
        <w:t xml:space="preserve"> 2019. Resorna är från och med nu bokningsbara.</w:t>
      </w:r>
    </w:p>
    <w:p w:rsidR="007C590F" w:rsidRDefault="007C590F">
      <w:r>
        <w:t xml:space="preserve">”Jätteroligt att Kreta kommer tillbaka som resmål från Dala Airport i Borlänge. Ett uppskattat resmål bland våra resenärer. Dessutom under kanske den allra bästa perioden </w:t>
      </w:r>
      <w:r w:rsidR="002F22BD">
        <w:t xml:space="preserve">till </w:t>
      </w:r>
      <w:r>
        <w:t>medelhavet</w:t>
      </w:r>
      <w:r w:rsidR="002F22BD">
        <w:t>. Kul också att TUI fortsätter satsa från Borlänge” säger Stefan Carlsson, Marknadschef AB Dalaflyget.</w:t>
      </w:r>
    </w:p>
    <w:p w:rsidR="00FC15F7" w:rsidRDefault="004C5166" w:rsidP="00FC15F7">
      <w:pPr>
        <w:rPr>
          <w:color w:val="000000"/>
        </w:rPr>
      </w:pPr>
      <w:r>
        <w:rPr>
          <w:i/>
          <w:iCs/>
          <w:color w:val="000000"/>
        </w:rPr>
        <w:t>”</w:t>
      </w:r>
      <w:r w:rsidR="00FC15F7">
        <w:rPr>
          <w:i/>
          <w:iCs/>
          <w:color w:val="000000"/>
        </w:rPr>
        <w:t>Det är fantastiskt kul att kunna presentera en ny destination för Dal</w:t>
      </w:r>
      <w:r>
        <w:rPr>
          <w:i/>
          <w:iCs/>
          <w:color w:val="000000"/>
        </w:rPr>
        <w:t>folket</w:t>
      </w:r>
      <w:r w:rsidR="00FC15F7">
        <w:rPr>
          <w:i/>
          <w:iCs/>
          <w:color w:val="000000"/>
        </w:rPr>
        <w:t>. Vi ser generellt att allt fler svenskar vill semestra i östra medelhavet. Ett behagligt klimat långt in på hösten, god mat och hotell för alla smaker. Kreta är en perfekt destination för den som vill koppla av och spendera tid med dem de tycker om. Säger Patrick Törn, försäljningschef TUI Sverige.</w:t>
      </w:r>
      <w:r>
        <w:rPr>
          <w:i/>
          <w:iCs/>
          <w:color w:val="000000"/>
        </w:rPr>
        <w:t>”</w:t>
      </w:r>
    </w:p>
    <w:p w:rsidR="00FC15F7" w:rsidRDefault="00FC15F7"/>
    <w:p w:rsidR="002F22BD" w:rsidRDefault="002F22BD"/>
    <w:p w:rsidR="002F22BD" w:rsidRDefault="00E879F9">
      <w:r>
        <w:t>För ytterligare info</w:t>
      </w:r>
    </w:p>
    <w:p w:rsidR="007F5EDC" w:rsidRDefault="007F5EDC">
      <w:r w:rsidRPr="007F5EDC">
        <w:rPr>
          <w:b/>
        </w:rPr>
        <w:t>Stefan Carlsson, Marknadschef AD Dalaflyget</w:t>
      </w:r>
      <w:r>
        <w:t>,</w:t>
      </w:r>
    </w:p>
    <w:p w:rsidR="007F5EDC" w:rsidRDefault="007F5EDC">
      <w:r>
        <w:t xml:space="preserve"> t. </w:t>
      </w:r>
      <w:proofErr w:type="gramStart"/>
      <w:r>
        <w:t>0243-64509</w:t>
      </w:r>
      <w:proofErr w:type="gramEnd"/>
      <w:r>
        <w:t xml:space="preserve"> </w:t>
      </w:r>
      <w:hyperlink r:id="rId5" w:history="1">
        <w:r w:rsidRPr="00F36BE0">
          <w:rPr>
            <w:rStyle w:val="Hyperlnk"/>
          </w:rPr>
          <w:t>stefan.carlsson@dalaflyget.se</w:t>
        </w:r>
      </w:hyperlink>
    </w:p>
    <w:p w:rsidR="007F5EDC" w:rsidRPr="007F5EDC" w:rsidRDefault="007F5EDC" w:rsidP="007F5EDC">
      <w:pPr>
        <w:pStyle w:val="Rubrik3"/>
        <w:shd w:val="clear" w:color="auto" w:fill="F3F0EC"/>
        <w:spacing w:before="0" w:beforeAutospacing="0" w:after="0" w:afterAutospacing="0"/>
        <w:rPr>
          <w:rFonts w:ascii="Calibri" w:hAnsi="Calibri" w:cs="Calibri"/>
          <w:color w:val="092A5E"/>
          <w:sz w:val="22"/>
          <w:szCs w:val="22"/>
        </w:rPr>
      </w:pPr>
      <w:r w:rsidRPr="007F5EDC">
        <w:rPr>
          <w:rFonts w:ascii="Calibri" w:hAnsi="Calibri" w:cs="Calibri"/>
          <w:color w:val="092A5E"/>
          <w:sz w:val="22"/>
          <w:szCs w:val="22"/>
        </w:rPr>
        <w:t xml:space="preserve">Adam </w:t>
      </w:r>
      <w:proofErr w:type="spellStart"/>
      <w:r w:rsidRPr="007F5EDC">
        <w:rPr>
          <w:rFonts w:ascii="Calibri" w:hAnsi="Calibri" w:cs="Calibri"/>
          <w:color w:val="092A5E"/>
          <w:sz w:val="22"/>
          <w:szCs w:val="22"/>
        </w:rPr>
        <w:t>Györki</w:t>
      </w:r>
      <w:proofErr w:type="spellEnd"/>
    </w:p>
    <w:p w:rsidR="007F5EDC" w:rsidRPr="007F5EDC" w:rsidRDefault="007F5EDC" w:rsidP="007F5EDC">
      <w:pPr>
        <w:pStyle w:val="Normalwebb"/>
        <w:shd w:val="clear" w:color="auto" w:fill="F3F0EC"/>
        <w:spacing w:before="0" w:beforeAutospacing="0" w:after="180" w:afterAutospacing="0"/>
        <w:rPr>
          <w:rFonts w:ascii="Calibri" w:hAnsi="Calibri" w:cs="Calibri"/>
          <w:color w:val="092A5E"/>
          <w:sz w:val="22"/>
          <w:szCs w:val="22"/>
        </w:rPr>
      </w:pPr>
      <w:r w:rsidRPr="007F5EDC">
        <w:rPr>
          <w:rStyle w:val="Stark"/>
          <w:rFonts w:ascii="Calibri" w:hAnsi="Calibri" w:cs="Calibri"/>
          <w:color w:val="092A5E"/>
          <w:sz w:val="22"/>
          <w:szCs w:val="22"/>
        </w:rPr>
        <w:t>Communications Manager, Sweden</w:t>
      </w:r>
      <w:r w:rsidRPr="007F5EDC">
        <w:rPr>
          <w:rFonts w:ascii="Calibri" w:hAnsi="Calibri" w:cs="Calibri"/>
          <w:color w:val="092A5E"/>
          <w:sz w:val="22"/>
          <w:szCs w:val="22"/>
        </w:rPr>
        <w:br/>
        <w:t>t. +46 8-720 72 79</w:t>
      </w:r>
      <w:r w:rsidRPr="007F5EDC">
        <w:rPr>
          <w:rFonts w:ascii="Calibri" w:hAnsi="Calibri" w:cs="Calibri"/>
          <w:color w:val="092A5E"/>
          <w:sz w:val="22"/>
          <w:szCs w:val="22"/>
        </w:rPr>
        <w:br/>
      </w:r>
      <w:hyperlink r:id="rId6" w:history="1">
        <w:r w:rsidRPr="007F5EDC">
          <w:rPr>
            <w:rStyle w:val="Hyperlnk"/>
            <w:rFonts w:ascii="Calibri" w:hAnsi="Calibri" w:cs="Calibri"/>
            <w:color w:val="219ED9"/>
            <w:sz w:val="22"/>
            <w:szCs w:val="22"/>
          </w:rPr>
          <w:t>adam.gyorki@tui.se</w:t>
        </w:r>
      </w:hyperlink>
    </w:p>
    <w:p w:rsidR="007F5EDC" w:rsidRDefault="007F5EDC"/>
    <w:p w:rsidR="007F5EDC" w:rsidRDefault="001D6AAE">
      <w:r>
        <w:rPr>
          <w:noProof/>
        </w:rPr>
        <w:drawing>
          <wp:inline distT="0" distB="0" distL="0" distR="0">
            <wp:extent cx="1447800" cy="906873"/>
            <wp:effectExtent l="0" t="0" r="0" b="7620"/>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UI_3CPM_ClaimN.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62949" cy="916362"/>
                    </a:xfrm>
                    <a:prstGeom prst="rect">
                      <a:avLst/>
                    </a:prstGeom>
                  </pic:spPr>
                </pic:pic>
              </a:graphicData>
            </a:graphic>
          </wp:inline>
        </w:drawing>
      </w:r>
    </w:p>
    <w:sectPr w:rsidR="007F5ED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90F"/>
    <w:rsid w:val="001D6AAE"/>
    <w:rsid w:val="002F22BD"/>
    <w:rsid w:val="004C5166"/>
    <w:rsid w:val="007C590F"/>
    <w:rsid w:val="007F5EDC"/>
    <w:rsid w:val="00957950"/>
    <w:rsid w:val="00AB6859"/>
    <w:rsid w:val="00AC3D1D"/>
    <w:rsid w:val="00E879F9"/>
    <w:rsid w:val="00FC15F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2E18A"/>
  <w15:chartTrackingRefBased/>
  <w15:docId w15:val="{93C236B4-2319-4230-9524-14C1A2C6C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Rubrik3">
    <w:name w:val="heading 3"/>
    <w:basedOn w:val="Normal"/>
    <w:link w:val="Rubrik3Char"/>
    <w:uiPriority w:val="9"/>
    <w:qFormat/>
    <w:rsid w:val="007F5EDC"/>
    <w:pPr>
      <w:spacing w:before="100" w:beforeAutospacing="1" w:after="100" w:afterAutospacing="1" w:line="240" w:lineRule="auto"/>
      <w:outlineLvl w:val="2"/>
    </w:pPr>
    <w:rPr>
      <w:rFonts w:ascii="Times New Roman" w:eastAsia="Times New Roman" w:hAnsi="Times New Roman" w:cs="Times New Roman"/>
      <w:b/>
      <w:bCs/>
      <w:sz w:val="27"/>
      <w:szCs w:val="27"/>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7F5EDC"/>
    <w:rPr>
      <w:color w:val="0563C1" w:themeColor="hyperlink"/>
      <w:u w:val="single"/>
    </w:rPr>
  </w:style>
  <w:style w:type="character" w:styleId="Olstomnmnande">
    <w:name w:val="Unresolved Mention"/>
    <w:basedOn w:val="Standardstycketeckensnitt"/>
    <w:uiPriority w:val="99"/>
    <w:semiHidden/>
    <w:unhideWhenUsed/>
    <w:rsid w:val="007F5EDC"/>
    <w:rPr>
      <w:color w:val="605E5C"/>
      <w:shd w:val="clear" w:color="auto" w:fill="E1DFDD"/>
    </w:rPr>
  </w:style>
  <w:style w:type="character" w:customStyle="1" w:styleId="Rubrik3Char">
    <w:name w:val="Rubrik 3 Char"/>
    <w:basedOn w:val="Standardstycketeckensnitt"/>
    <w:link w:val="Rubrik3"/>
    <w:uiPriority w:val="9"/>
    <w:rsid w:val="007F5EDC"/>
    <w:rPr>
      <w:rFonts w:ascii="Times New Roman" w:eastAsia="Times New Roman" w:hAnsi="Times New Roman" w:cs="Times New Roman"/>
      <w:b/>
      <w:bCs/>
      <w:sz w:val="27"/>
      <w:szCs w:val="27"/>
      <w:lang w:eastAsia="sv-SE"/>
    </w:rPr>
  </w:style>
  <w:style w:type="paragraph" w:styleId="Normalwebb">
    <w:name w:val="Normal (Web)"/>
    <w:basedOn w:val="Normal"/>
    <w:uiPriority w:val="99"/>
    <w:semiHidden/>
    <w:unhideWhenUsed/>
    <w:rsid w:val="007F5EDC"/>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styleId="Stark">
    <w:name w:val="Strong"/>
    <w:basedOn w:val="Standardstycketeckensnitt"/>
    <w:uiPriority w:val="22"/>
    <w:qFormat/>
    <w:rsid w:val="007F5EDC"/>
    <w:rPr>
      <w:b/>
      <w:bCs/>
    </w:rPr>
  </w:style>
  <w:style w:type="paragraph" w:styleId="Ballongtext">
    <w:name w:val="Balloon Text"/>
    <w:basedOn w:val="Normal"/>
    <w:link w:val="BallongtextChar"/>
    <w:uiPriority w:val="99"/>
    <w:semiHidden/>
    <w:unhideWhenUsed/>
    <w:rsid w:val="001D6AAE"/>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1D6AA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6320167">
      <w:bodyDiv w:val="1"/>
      <w:marLeft w:val="0"/>
      <w:marRight w:val="0"/>
      <w:marTop w:val="0"/>
      <w:marBottom w:val="0"/>
      <w:divBdr>
        <w:top w:val="none" w:sz="0" w:space="0" w:color="auto"/>
        <w:left w:val="none" w:sz="0" w:space="0" w:color="auto"/>
        <w:bottom w:val="none" w:sz="0" w:space="0" w:color="auto"/>
        <w:right w:val="none" w:sz="0" w:space="0" w:color="auto"/>
      </w:divBdr>
    </w:div>
    <w:div w:id="1322125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dam.gyorki@tui.se" TargetMode="External"/><Relationship Id="rId5" Type="http://schemas.openxmlformats.org/officeDocument/2006/relationships/hyperlink" Target="mailto:stefan.carlsson@dalaflyget.se"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215</TotalTime>
  <Pages>1</Pages>
  <Words>203</Words>
  <Characters>1078</Characters>
  <Application>Microsoft Office Word</Application>
  <DocSecurity>0</DocSecurity>
  <Lines>8</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 Carlsson</dc:creator>
  <cp:keywords/>
  <dc:description/>
  <cp:lastModifiedBy>Stefan Carlsson</cp:lastModifiedBy>
  <cp:revision>4</cp:revision>
  <cp:lastPrinted>2018-12-13T10:33:00Z</cp:lastPrinted>
  <dcterms:created xsi:type="dcterms:W3CDTF">2018-12-12T07:20:00Z</dcterms:created>
  <dcterms:modified xsi:type="dcterms:W3CDTF">2018-12-13T10:42:00Z</dcterms:modified>
</cp:coreProperties>
</file>